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45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0"/>
        <w:gridCol w:w="4539"/>
        <w:gridCol w:w="8"/>
        <w:gridCol w:w="1937"/>
        <w:gridCol w:w="15"/>
        <w:gridCol w:w="2026"/>
        <w:gridCol w:w="15"/>
        <w:gridCol w:w="6"/>
        <w:gridCol w:w="1234"/>
      </w:tblGrid>
      <w:tr w:rsidR="000D2E07" w:rsidTr="008D2736">
        <w:trPr>
          <w:cantSplit/>
          <w:trHeight w:hRule="exact" w:val="514"/>
        </w:trPr>
        <w:tc>
          <w:tcPr>
            <w:tcW w:w="395" w:type="pct"/>
          </w:tcPr>
          <w:p w:rsidR="000D2E07" w:rsidRDefault="000D2E07" w:rsidP="00B01E6B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Sr.No.</w:t>
            </w:r>
          </w:p>
        </w:tc>
        <w:tc>
          <w:tcPr>
            <w:tcW w:w="2141" w:type="pct"/>
            <w:gridSpan w:val="2"/>
          </w:tcPr>
          <w:p w:rsidR="000D2E07" w:rsidRDefault="000D2E07" w:rsidP="00B01E6B">
            <w:pPr>
              <w:pStyle w:val="Heading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SOP Title</w:t>
            </w:r>
          </w:p>
        </w:tc>
        <w:tc>
          <w:tcPr>
            <w:tcW w:w="919" w:type="pct"/>
            <w:gridSpan w:val="2"/>
          </w:tcPr>
          <w:p w:rsidR="000D2E07" w:rsidRDefault="000D2E07" w:rsidP="00B01E6B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Sop No.</w:t>
            </w:r>
          </w:p>
        </w:tc>
        <w:tc>
          <w:tcPr>
            <w:tcW w:w="964" w:type="pct"/>
            <w:gridSpan w:val="3"/>
          </w:tcPr>
          <w:p w:rsidR="000D2E07" w:rsidRDefault="000D2E07" w:rsidP="00B01E6B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Effective Date</w:t>
            </w:r>
          </w:p>
        </w:tc>
        <w:tc>
          <w:tcPr>
            <w:tcW w:w="581" w:type="pct"/>
          </w:tcPr>
          <w:p w:rsidR="000D2E07" w:rsidRDefault="000D2E07" w:rsidP="00B01E6B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Review Date</w:t>
            </w:r>
          </w:p>
        </w:tc>
      </w:tr>
      <w:tr w:rsidR="000D2E07" w:rsidTr="008D2736">
        <w:trPr>
          <w:cantSplit/>
          <w:trHeight w:hRule="exact" w:val="576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Procedure for issuance of BPCR from QA department.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PG/007-0</w:t>
            </w:r>
            <w:r w:rsidR="008D2736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964" w:type="pct"/>
            <w:gridSpan w:val="3"/>
            <w:vAlign w:val="bottom"/>
          </w:tcPr>
          <w:p w:rsidR="000D2E07" w:rsidRDefault="008D2736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1" w:type="pct"/>
            <w:vAlign w:val="bottom"/>
          </w:tcPr>
          <w:p w:rsidR="000D2E07" w:rsidRDefault="008D2736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0D2E07" w:rsidTr="008D2736">
        <w:trPr>
          <w:cantSplit/>
          <w:trHeight w:hRule="exact" w:val="496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 of Rapid Mixer Granulator.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PG/016-0</w:t>
            </w:r>
            <w:r w:rsidR="008D2736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4" w:type="pct"/>
            <w:gridSpan w:val="3"/>
            <w:vAlign w:val="bottom"/>
          </w:tcPr>
          <w:p w:rsidR="000D2E07" w:rsidRDefault="008D2736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1" w:type="pct"/>
            <w:vAlign w:val="bottom"/>
          </w:tcPr>
          <w:p w:rsidR="000D2E07" w:rsidRDefault="008D2736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8D2736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8D2736" w:rsidRPr="006A58C3" w:rsidRDefault="008D2736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Fluidized Bed Dryer.</w:t>
            </w:r>
          </w:p>
        </w:tc>
        <w:tc>
          <w:tcPr>
            <w:tcW w:w="919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PG/018-03</w:t>
            </w:r>
          </w:p>
        </w:tc>
        <w:tc>
          <w:tcPr>
            <w:tcW w:w="964" w:type="pct"/>
            <w:gridSpan w:val="3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1" w:type="pct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8D2736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8D2736" w:rsidRPr="006A58C3" w:rsidRDefault="008D2736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 of Hydraulic Lifter.</w:t>
            </w:r>
          </w:p>
        </w:tc>
        <w:tc>
          <w:tcPr>
            <w:tcW w:w="919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PG/020-03</w:t>
            </w:r>
          </w:p>
        </w:tc>
        <w:tc>
          <w:tcPr>
            <w:tcW w:w="964" w:type="pct"/>
            <w:gridSpan w:val="3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1" w:type="pct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8D2736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8D2736" w:rsidRPr="006A58C3" w:rsidRDefault="008D2736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Octagonal Blender .</w:t>
            </w:r>
          </w:p>
        </w:tc>
        <w:tc>
          <w:tcPr>
            <w:tcW w:w="919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PG/021-03</w:t>
            </w:r>
          </w:p>
        </w:tc>
        <w:tc>
          <w:tcPr>
            <w:tcW w:w="964" w:type="pct"/>
            <w:gridSpan w:val="3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1" w:type="pct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8D2736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8D2736" w:rsidRPr="006A58C3" w:rsidRDefault="008D2736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Material Lift .</w:t>
            </w:r>
          </w:p>
        </w:tc>
        <w:tc>
          <w:tcPr>
            <w:tcW w:w="919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PG/023-03</w:t>
            </w:r>
          </w:p>
        </w:tc>
        <w:tc>
          <w:tcPr>
            <w:tcW w:w="964" w:type="pct"/>
            <w:gridSpan w:val="3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1" w:type="pct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8D2736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8D2736" w:rsidRPr="006A58C3" w:rsidRDefault="008D2736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Steam Jaketted kettle</w:t>
            </w:r>
          </w:p>
        </w:tc>
        <w:tc>
          <w:tcPr>
            <w:tcW w:w="919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PG/027-03</w:t>
            </w:r>
          </w:p>
        </w:tc>
        <w:tc>
          <w:tcPr>
            <w:tcW w:w="964" w:type="pct"/>
            <w:gridSpan w:val="3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1" w:type="pct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8D2736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8D2736" w:rsidRPr="006A58C3" w:rsidRDefault="008D2736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Hygrometer</w:t>
            </w:r>
          </w:p>
        </w:tc>
        <w:tc>
          <w:tcPr>
            <w:tcW w:w="919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PG/029-03</w:t>
            </w:r>
          </w:p>
        </w:tc>
        <w:tc>
          <w:tcPr>
            <w:tcW w:w="964" w:type="pct"/>
            <w:gridSpan w:val="3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1" w:type="pct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8D2736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8D2736" w:rsidRPr="006A58C3" w:rsidRDefault="008D2736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Small conta Blender.</w:t>
            </w:r>
          </w:p>
        </w:tc>
        <w:tc>
          <w:tcPr>
            <w:tcW w:w="919" w:type="pct"/>
            <w:gridSpan w:val="2"/>
            <w:vAlign w:val="bottom"/>
          </w:tcPr>
          <w:p w:rsidR="008D2736" w:rsidRDefault="008D2736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PG/030-02</w:t>
            </w:r>
          </w:p>
        </w:tc>
        <w:tc>
          <w:tcPr>
            <w:tcW w:w="964" w:type="pct"/>
            <w:gridSpan w:val="3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1" w:type="pct"/>
            <w:vAlign w:val="bottom"/>
          </w:tcPr>
          <w:p w:rsidR="008D2736" w:rsidRDefault="008D2736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0D2E07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ind w:right="-33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Operation and cleaning  of Strip Packing Machine  . 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PG/037-0</w:t>
            </w:r>
            <w:r w:rsidR="000A41D4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4" w:type="pct"/>
            <w:gridSpan w:val="3"/>
            <w:vAlign w:val="bottom"/>
          </w:tcPr>
          <w:p w:rsidR="000D2E07" w:rsidRDefault="000A41D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25/01/11</w:t>
            </w:r>
          </w:p>
        </w:tc>
        <w:tc>
          <w:tcPr>
            <w:tcW w:w="581" w:type="pct"/>
            <w:vAlign w:val="bottom"/>
          </w:tcPr>
          <w:p w:rsidR="000D2E07" w:rsidRDefault="000A41D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24/01/1</w:t>
            </w:r>
            <w:r w:rsidR="00BA166B">
              <w:rPr>
                <w:rFonts w:ascii="Arial" w:hAnsi="Arial" w:cs="Arial"/>
                <w:sz w:val="20"/>
              </w:rPr>
              <w:t>3</w:t>
            </w:r>
          </w:p>
        </w:tc>
      </w:tr>
      <w:tr w:rsidR="007C2CF4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7C2CF4" w:rsidRPr="006A58C3" w:rsidRDefault="007C2CF4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7C2CF4" w:rsidRDefault="007C2CF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 of Vernier Calipers.</w:t>
            </w:r>
          </w:p>
        </w:tc>
        <w:tc>
          <w:tcPr>
            <w:tcW w:w="919" w:type="pct"/>
            <w:gridSpan w:val="2"/>
            <w:vAlign w:val="bottom"/>
          </w:tcPr>
          <w:p w:rsidR="007C2CF4" w:rsidRDefault="007C2CF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PG/048-03</w:t>
            </w:r>
          </w:p>
        </w:tc>
        <w:tc>
          <w:tcPr>
            <w:tcW w:w="964" w:type="pct"/>
            <w:gridSpan w:val="3"/>
            <w:vAlign w:val="bottom"/>
          </w:tcPr>
          <w:p w:rsidR="007C2CF4" w:rsidRDefault="007C2CF4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1" w:type="pct"/>
            <w:vAlign w:val="bottom"/>
          </w:tcPr>
          <w:p w:rsidR="007C2CF4" w:rsidRDefault="007C2CF4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0D2E07" w:rsidTr="008D2736">
        <w:trPr>
          <w:cantSplit/>
          <w:trHeight w:hRule="exact" w:val="649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Carton Printing Machine (Off Line).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PG/050-0</w:t>
            </w:r>
            <w:r w:rsidR="000A41D4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4" w:type="pct"/>
            <w:gridSpan w:val="3"/>
            <w:vAlign w:val="bottom"/>
          </w:tcPr>
          <w:p w:rsidR="000D2E07" w:rsidRDefault="000A41D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25/01/11</w:t>
            </w:r>
          </w:p>
        </w:tc>
        <w:tc>
          <w:tcPr>
            <w:tcW w:w="581" w:type="pct"/>
            <w:vAlign w:val="bottom"/>
          </w:tcPr>
          <w:p w:rsidR="000D2E07" w:rsidRDefault="000A41D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24/01/13</w:t>
            </w:r>
          </w:p>
        </w:tc>
      </w:tr>
      <w:tr w:rsidR="000D2E07" w:rsidTr="00BA166B">
        <w:trPr>
          <w:cantSplit/>
          <w:trHeight w:hRule="exact" w:val="406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Procedure for Secondary Packing Operations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PG/053-0</w:t>
            </w:r>
            <w:r w:rsidR="008F0AAF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4" w:type="pct"/>
            <w:gridSpan w:val="3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08/03/2011</w:t>
            </w:r>
          </w:p>
        </w:tc>
        <w:tc>
          <w:tcPr>
            <w:tcW w:w="581" w:type="pct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07/03/2013</w:t>
            </w:r>
          </w:p>
        </w:tc>
      </w:tr>
      <w:tr w:rsidR="008F0AAF" w:rsidTr="008D2736">
        <w:trPr>
          <w:cantSplit/>
          <w:trHeight w:hRule="exact" w:val="568"/>
        </w:trPr>
        <w:tc>
          <w:tcPr>
            <w:tcW w:w="395" w:type="pct"/>
            <w:vAlign w:val="center"/>
          </w:tcPr>
          <w:p w:rsidR="008F0AAF" w:rsidRPr="006A58C3" w:rsidRDefault="008F0AAF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8F0AAF" w:rsidRDefault="008F0AAF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Procedure for transfer of blended granules to bin feed area.</w:t>
            </w:r>
          </w:p>
        </w:tc>
        <w:tc>
          <w:tcPr>
            <w:tcW w:w="919" w:type="pct"/>
            <w:gridSpan w:val="2"/>
          </w:tcPr>
          <w:p w:rsidR="008F0AAF" w:rsidRDefault="008F0AAF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PG/057-03</w:t>
            </w:r>
          </w:p>
        </w:tc>
        <w:tc>
          <w:tcPr>
            <w:tcW w:w="964" w:type="pct"/>
            <w:gridSpan w:val="3"/>
            <w:vAlign w:val="bottom"/>
          </w:tcPr>
          <w:p w:rsidR="008F0AAF" w:rsidRDefault="008F0AAF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08/03/2011</w:t>
            </w:r>
          </w:p>
        </w:tc>
        <w:tc>
          <w:tcPr>
            <w:tcW w:w="581" w:type="pct"/>
            <w:vAlign w:val="bottom"/>
          </w:tcPr>
          <w:p w:rsidR="008F0AAF" w:rsidRDefault="008F0AAF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07/03/2013</w:t>
            </w:r>
          </w:p>
        </w:tc>
      </w:tr>
      <w:tr w:rsidR="000D2E07" w:rsidTr="008D2736">
        <w:trPr>
          <w:cantSplit/>
          <w:trHeight w:hRule="exact" w:val="576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 of 61 station Rotary Compression Machine.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PG/059-0</w:t>
            </w:r>
            <w:r w:rsidR="008F0AAF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4" w:type="pct"/>
            <w:gridSpan w:val="3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07/03/2011</w:t>
            </w:r>
          </w:p>
        </w:tc>
        <w:tc>
          <w:tcPr>
            <w:tcW w:w="581" w:type="pct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06/03/2013</w:t>
            </w:r>
          </w:p>
        </w:tc>
      </w:tr>
      <w:tr w:rsidR="000D2E07" w:rsidTr="008D2736">
        <w:trPr>
          <w:cantSplit/>
          <w:trHeight w:hRule="exact" w:val="576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tabs>
                <w:tab w:val="left" w:pos="162"/>
              </w:tabs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Storage of Primary/Secondary Packing Materials within the production area.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PG/065-0</w:t>
            </w:r>
            <w:r w:rsidR="008F0AAF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4" w:type="pct"/>
            <w:gridSpan w:val="3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09/03/2011</w:t>
            </w:r>
          </w:p>
        </w:tc>
        <w:tc>
          <w:tcPr>
            <w:tcW w:w="581" w:type="pct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08/03/2013</w:t>
            </w:r>
          </w:p>
        </w:tc>
      </w:tr>
      <w:tr w:rsidR="000D2E07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tabs>
                <w:tab w:val="left" w:pos="162"/>
              </w:tabs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Procedure for cleaning of Waste Bin.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PG/067-0</w:t>
            </w:r>
            <w:r w:rsidR="008F0AAF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4" w:type="pct"/>
            <w:gridSpan w:val="3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09/03/2011</w:t>
            </w:r>
          </w:p>
        </w:tc>
        <w:tc>
          <w:tcPr>
            <w:tcW w:w="581" w:type="pct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08/03/2013</w:t>
            </w:r>
          </w:p>
        </w:tc>
      </w:tr>
      <w:tr w:rsidR="000D2E07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37" w:type="pct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Cleaning procedure of Bin .</w:t>
            </w:r>
          </w:p>
        </w:tc>
        <w:tc>
          <w:tcPr>
            <w:tcW w:w="916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PG/069-0</w:t>
            </w:r>
            <w:r w:rsidR="00D3638F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D3638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08/10/2010</w:t>
            </w:r>
          </w:p>
        </w:tc>
        <w:tc>
          <w:tcPr>
            <w:tcW w:w="591" w:type="pct"/>
            <w:gridSpan w:val="3"/>
            <w:vAlign w:val="bottom"/>
          </w:tcPr>
          <w:p w:rsidR="000D2E07" w:rsidRDefault="00D3638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07/10/2012</w:t>
            </w:r>
          </w:p>
        </w:tc>
      </w:tr>
      <w:tr w:rsidR="000D2E07" w:rsidTr="008D2736">
        <w:trPr>
          <w:cantSplit/>
          <w:trHeight w:hRule="exact" w:val="568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Lifting and Tilting Device.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PG/070-0</w:t>
            </w:r>
            <w:r w:rsidR="008F0AAF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09/03/2011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08/03/2013</w:t>
            </w:r>
          </w:p>
        </w:tc>
      </w:tr>
      <w:tr w:rsidR="000D2E07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Process of reconciliation of Packing material.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PG/081-0</w:t>
            </w:r>
            <w:r w:rsidR="008F0AAF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10/03/2011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09/03/2013</w:t>
            </w:r>
          </w:p>
        </w:tc>
      </w:tr>
      <w:tr w:rsidR="000D2E07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Sifter cum Multimill.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PG/088-0</w:t>
            </w:r>
            <w:r w:rsidR="008F0AAF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10/03/2011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09/03/2013</w:t>
            </w:r>
          </w:p>
        </w:tc>
      </w:tr>
      <w:tr w:rsidR="000D2E07" w:rsidTr="008D2736">
        <w:trPr>
          <w:cantSplit/>
          <w:trHeight w:hRule="exact" w:val="576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 of 45station Rotary Compression Machine.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PG/090-0</w:t>
            </w:r>
            <w:r w:rsidR="008F0AAF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08/03/2011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07/03/2011</w:t>
            </w:r>
          </w:p>
        </w:tc>
      </w:tr>
      <w:tr w:rsidR="000D2E07" w:rsidTr="008D2736">
        <w:trPr>
          <w:cantSplit/>
          <w:trHeight w:hRule="exact" w:val="576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55Station rotary compression machine.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PG/096-0</w:t>
            </w:r>
            <w:r w:rsidR="008F0AAF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10/03/2011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8F0AAF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09/03/2013</w:t>
            </w:r>
          </w:p>
        </w:tc>
      </w:tr>
      <w:tr w:rsidR="007C2CF4" w:rsidTr="008D2736">
        <w:trPr>
          <w:cantSplit/>
          <w:trHeight w:hRule="exact" w:val="576"/>
        </w:trPr>
        <w:tc>
          <w:tcPr>
            <w:tcW w:w="395" w:type="pct"/>
            <w:vAlign w:val="center"/>
          </w:tcPr>
          <w:p w:rsidR="007C2CF4" w:rsidRPr="006A58C3" w:rsidRDefault="007C2CF4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7C2CF4" w:rsidRDefault="007C2CF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Storage of filled Capsules in Capsules Quarantine.</w:t>
            </w:r>
          </w:p>
        </w:tc>
        <w:tc>
          <w:tcPr>
            <w:tcW w:w="919" w:type="pct"/>
            <w:gridSpan w:val="2"/>
            <w:vAlign w:val="bottom"/>
          </w:tcPr>
          <w:p w:rsidR="007C2CF4" w:rsidRDefault="007C2CF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PG/100-02</w:t>
            </w:r>
          </w:p>
        </w:tc>
        <w:tc>
          <w:tcPr>
            <w:tcW w:w="961" w:type="pct"/>
            <w:gridSpan w:val="2"/>
            <w:vAlign w:val="bottom"/>
          </w:tcPr>
          <w:p w:rsidR="007C2CF4" w:rsidRDefault="007C2CF4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4" w:type="pct"/>
            <w:gridSpan w:val="2"/>
            <w:vAlign w:val="bottom"/>
          </w:tcPr>
          <w:p w:rsidR="007C2CF4" w:rsidRDefault="007C2CF4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0D2E07" w:rsidTr="008D2736">
        <w:trPr>
          <w:cantSplit/>
          <w:trHeight w:hRule="exact" w:val="576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 carton packing  machine (Cp-120)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PG/104-0</w:t>
            </w:r>
            <w:r w:rsidR="00B6480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B64806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30/12</w:t>
            </w:r>
            <w:r w:rsidR="000D2E07">
              <w:rPr>
                <w:rFonts w:ascii="Arial" w:hAnsi="Arial" w:cs="Arial"/>
                <w:sz w:val="20"/>
              </w:rPr>
              <w:t>/2009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B64806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29/12</w:t>
            </w:r>
            <w:r w:rsidR="000D2E07">
              <w:rPr>
                <w:rFonts w:ascii="Arial" w:hAnsi="Arial" w:cs="Arial"/>
                <w:sz w:val="20"/>
              </w:rPr>
              <w:t>/2011</w:t>
            </w:r>
          </w:p>
        </w:tc>
      </w:tr>
      <w:tr w:rsidR="000D2E07" w:rsidTr="008D2736">
        <w:trPr>
          <w:cantSplit/>
          <w:trHeight w:hRule="exact" w:val="432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Dehumidifier.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PG/110-0</w:t>
            </w:r>
            <w:r w:rsidR="008F0AAF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96472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10/10/2011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96472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09/10/2013</w:t>
            </w:r>
          </w:p>
        </w:tc>
      </w:tr>
      <w:tr w:rsidR="000D2E07" w:rsidTr="008D2736">
        <w:trPr>
          <w:cantSplit/>
          <w:trHeight w:hRule="exact" w:val="532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Ditech mechanical door.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PG/111-0</w:t>
            </w:r>
            <w:r w:rsidR="008F0AAF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96472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10/10/2011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96472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09/10/2013</w:t>
            </w:r>
          </w:p>
        </w:tc>
      </w:tr>
      <w:tr w:rsidR="000D2E07" w:rsidTr="008D2736">
        <w:trPr>
          <w:cantSplit/>
          <w:trHeight w:hRule="exact" w:val="550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of Tropac packing.</w:t>
            </w:r>
          </w:p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machine.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PG/112-0</w:t>
            </w:r>
            <w:r w:rsidR="008F0AAF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96472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10/10/2011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96472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09/10/2013</w:t>
            </w:r>
          </w:p>
        </w:tc>
      </w:tr>
      <w:tr w:rsidR="000D2E07" w:rsidTr="008D2736">
        <w:trPr>
          <w:cantSplit/>
          <w:trHeight w:hRule="exact" w:val="748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spacing w:after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cleaning and changeover procedure for RMG 90 liters.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PG/113-01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27/02/2010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26/02/2012</w:t>
            </w:r>
          </w:p>
        </w:tc>
      </w:tr>
      <w:tr w:rsidR="000D2E07" w:rsidTr="008D2736">
        <w:trPr>
          <w:cantSplit/>
          <w:trHeight w:hRule="exact" w:val="568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cleaning and changeover procedure for paste kettle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PG/114-01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28/02/2010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27/02/2012</w:t>
            </w:r>
          </w:p>
        </w:tc>
      </w:tr>
      <w:tr w:rsidR="000D2E07" w:rsidTr="008D2736">
        <w:trPr>
          <w:cantSplit/>
          <w:trHeight w:hRule="exact" w:val="631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cleaning and changeover procedure for Fluid Bed Dryer 110 liters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PG/115-0</w:t>
            </w:r>
            <w:r w:rsidR="0049214C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03/05/2010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02/05/2012</w:t>
            </w:r>
          </w:p>
        </w:tc>
      </w:tr>
      <w:tr w:rsidR="000D2E07" w:rsidTr="008D2736">
        <w:trPr>
          <w:cantSplit/>
          <w:trHeight w:hRule="exact" w:val="721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Procedure for cleaning of  material transfer pipe.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PG/117-01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01/07/2010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30/06/2012</w:t>
            </w:r>
          </w:p>
        </w:tc>
      </w:tr>
      <w:tr w:rsidR="000D2E07" w:rsidTr="008D2736">
        <w:trPr>
          <w:cantSplit/>
          <w:trHeight w:hRule="exact" w:val="541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Procedure for sanitization of silicon pipes used for water transfer.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PG/118-01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01/07/2010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30/06/2012</w:t>
            </w:r>
          </w:p>
        </w:tc>
      </w:tr>
      <w:tr w:rsidR="000D2E07" w:rsidTr="008D2736">
        <w:trPr>
          <w:trHeight w:hRule="exact" w:val="550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Procedure for  Operation and cleaning of air curtains.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PG/120-01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01/07/2010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30/06/2012</w:t>
            </w:r>
          </w:p>
        </w:tc>
      </w:tr>
      <w:tr w:rsidR="000D2E07" w:rsidTr="008D2736">
        <w:trPr>
          <w:trHeight w:hRule="exact" w:val="604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Procedure for  Operation and cleaning of  on line black and white camera on blister packing machine.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PG/121-01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01/07/2010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30/06/2012</w:t>
            </w:r>
          </w:p>
        </w:tc>
      </w:tr>
      <w:tr w:rsidR="000D2E07" w:rsidTr="008D2736">
        <w:trPr>
          <w:trHeight w:hRule="exact" w:val="838"/>
        </w:trPr>
        <w:tc>
          <w:tcPr>
            <w:tcW w:w="395" w:type="pct"/>
            <w:vAlign w:val="center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Procedure for  Operation and cleaning of  NFD(No Fill Detector) Unit on strip packing machine  with or without collator.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PG/122-01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01/07/2010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30/06/2012</w:t>
            </w:r>
          </w:p>
        </w:tc>
      </w:tr>
      <w:tr w:rsidR="000D2E07" w:rsidTr="008D2736">
        <w:trPr>
          <w:trHeight w:hRule="exact" w:val="712"/>
        </w:trPr>
        <w:tc>
          <w:tcPr>
            <w:tcW w:w="395" w:type="pct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Procedure for opening and closing of production area.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PG/123-0</w:t>
            </w:r>
            <w:r w:rsidR="00B5643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B5643D">
              <w:rPr>
                <w:rFonts w:ascii="Arial" w:hAnsi="Arial" w:cs="Arial"/>
                <w:sz w:val="20"/>
              </w:rPr>
              <w:t>3/07/2010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  <w:r w:rsidR="00B5643D">
              <w:rPr>
                <w:rFonts w:ascii="Arial" w:hAnsi="Arial" w:cs="Arial"/>
                <w:sz w:val="20"/>
              </w:rPr>
              <w:t>/07/2012</w:t>
            </w:r>
          </w:p>
        </w:tc>
      </w:tr>
      <w:tr w:rsidR="000D2E07" w:rsidTr="008D2736">
        <w:trPr>
          <w:trHeight w:hRule="exact" w:val="631"/>
        </w:trPr>
        <w:tc>
          <w:tcPr>
            <w:tcW w:w="395" w:type="pct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,Cleaning and changeover of Automatic capsule filling machine (AF-150T).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PG/124-0</w:t>
            </w:r>
            <w:r w:rsidR="00C8180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C8180D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25/10/2010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C8180D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  <w:r w:rsidR="000D2E07">
              <w:rPr>
                <w:rFonts w:ascii="Arial" w:hAnsi="Arial" w:cs="Arial"/>
                <w:sz w:val="20"/>
              </w:rPr>
              <w:t>/10/</w:t>
            </w:r>
            <w:r>
              <w:rPr>
                <w:rFonts w:ascii="Arial" w:hAnsi="Arial" w:cs="Arial"/>
                <w:sz w:val="20"/>
              </w:rPr>
              <w:t>2012</w:t>
            </w:r>
          </w:p>
        </w:tc>
      </w:tr>
      <w:tr w:rsidR="000D2E07" w:rsidTr="008D2736">
        <w:trPr>
          <w:trHeight w:hRule="exact" w:val="541"/>
        </w:trPr>
        <w:tc>
          <w:tcPr>
            <w:tcW w:w="395" w:type="pct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,Cleaning and changeover of  Air Displacement Unit.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PG/125-0</w:t>
            </w:r>
            <w:r w:rsidR="008F0AA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01/12/20</w:t>
            </w:r>
            <w:r w:rsidR="00C8180D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30/11/201</w:t>
            </w:r>
            <w:r w:rsidR="00C8180D">
              <w:rPr>
                <w:rFonts w:ascii="Arial" w:hAnsi="Arial" w:cs="Arial"/>
                <w:sz w:val="20"/>
              </w:rPr>
              <w:t>2</w:t>
            </w:r>
          </w:p>
        </w:tc>
      </w:tr>
      <w:tr w:rsidR="000D2E07" w:rsidTr="008D2736">
        <w:trPr>
          <w:trHeight w:hRule="exact" w:val="550"/>
        </w:trPr>
        <w:tc>
          <w:tcPr>
            <w:tcW w:w="395" w:type="pct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,Cleaning  of online coloured camera on blister packing machine.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PG/126-0</w:t>
            </w:r>
            <w:r w:rsidR="00E855E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E855E5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11/12/2010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E855E5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10/12/2012</w:t>
            </w:r>
          </w:p>
        </w:tc>
      </w:tr>
      <w:tr w:rsidR="000D2E07" w:rsidTr="008D2736">
        <w:trPr>
          <w:trHeight w:hRule="exact" w:val="559"/>
        </w:trPr>
        <w:tc>
          <w:tcPr>
            <w:tcW w:w="395" w:type="pct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 of Automatic Collating and wrapping Subnil machine.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PG/127-0</w:t>
            </w:r>
            <w:r w:rsidR="000A41D4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A41D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25/01/11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A41D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24/01/13</w:t>
            </w:r>
          </w:p>
        </w:tc>
      </w:tr>
      <w:tr w:rsidR="007C2CF4" w:rsidTr="008D2736">
        <w:trPr>
          <w:trHeight w:hRule="exact" w:val="577"/>
        </w:trPr>
        <w:tc>
          <w:tcPr>
            <w:tcW w:w="395" w:type="pct"/>
          </w:tcPr>
          <w:p w:rsidR="007C2CF4" w:rsidRPr="006A58C3" w:rsidRDefault="007C2CF4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7C2CF4" w:rsidRDefault="007C2CF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Procedure for Operation ,Cleaning  and calibration of Halogen moisture Analyser.</w:t>
            </w:r>
          </w:p>
        </w:tc>
        <w:tc>
          <w:tcPr>
            <w:tcW w:w="919" w:type="pct"/>
            <w:gridSpan w:val="2"/>
            <w:vAlign w:val="bottom"/>
          </w:tcPr>
          <w:p w:rsidR="007C2CF4" w:rsidRDefault="007C2CF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PG/128-01</w:t>
            </w:r>
          </w:p>
        </w:tc>
        <w:tc>
          <w:tcPr>
            <w:tcW w:w="961" w:type="pct"/>
            <w:gridSpan w:val="2"/>
            <w:vAlign w:val="bottom"/>
          </w:tcPr>
          <w:p w:rsidR="007C2CF4" w:rsidRDefault="007C2CF4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18/01/11</w:t>
            </w:r>
          </w:p>
        </w:tc>
        <w:tc>
          <w:tcPr>
            <w:tcW w:w="584" w:type="pct"/>
            <w:gridSpan w:val="2"/>
            <w:vAlign w:val="bottom"/>
          </w:tcPr>
          <w:p w:rsidR="007C2CF4" w:rsidRDefault="007C2CF4" w:rsidP="0040131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17/01/13</w:t>
            </w:r>
          </w:p>
        </w:tc>
      </w:tr>
      <w:tr w:rsidR="000D2E07" w:rsidTr="008D2736">
        <w:trPr>
          <w:trHeight w:hRule="exact" w:val="586"/>
        </w:trPr>
        <w:tc>
          <w:tcPr>
            <w:tcW w:w="395" w:type="pct"/>
          </w:tcPr>
          <w:p w:rsidR="000D2E07" w:rsidRPr="006A58C3" w:rsidRDefault="000D2E07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and cleaning  of 45station Rotary Compression Machine(ACCURA PRESS IV).</w:t>
            </w:r>
          </w:p>
        </w:tc>
        <w:tc>
          <w:tcPr>
            <w:tcW w:w="919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PG/129-00</w:t>
            </w:r>
          </w:p>
        </w:tc>
        <w:tc>
          <w:tcPr>
            <w:tcW w:w="961" w:type="pct"/>
            <w:gridSpan w:val="2"/>
            <w:vAlign w:val="bottom"/>
          </w:tcPr>
          <w:p w:rsidR="000D2E07" w:rsidRDefault="000D2E07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02/02/2010</w:t>
            </w:r>
          </w:p>
        </w:tc>
        <w:tc>
          <w:tcPr>
            <w:tcW w:w="584" w:type="pct"/>
            <w:gridSpan w:val="2"/>
            <w:vAlign w:val="bottom"/>
          </w:tcPr>
          <w:p w:rsidR="000D2E07" w:rsidRDefault="000D2E07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01/02/2012</w:t>
            </w:r>
          </w:p>
        </w:tc>
      </w:tr>
      <w:tr w:rsidR="00BA0184" w:rsidTr="008D2736">
        <w:trPr>
          <w:trHeight w:hRule="exact" w:val="586"/>
        </w:trPr>
        <w:tc>
          <w:tcPr>
            <w:tcW w:w="395" w:type="pct"/>
          </w:tcPr>
          <w:p w:rsidR="00BA0184" w:rsidRPr="006A58C3" w:rsidRDefault="00BA0184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BA0184" w:rsidRDefault="00BA018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&amp; Handling of inter locking system</w:t>
            </w:r>
          </w:p>
        </w:tc>
        <w:tc>
          <w:tcPr>
            <w:tcW w:w="919" w:type="pct"/>
            <w:gridSpan w:val="2"/>
            <w:vAlign w:val="bottom"/>
          </w:tcPr>
          <w:p w:rsidR="00BA0184" w:rsidRDefault="00BA018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PG/130-00</w:t>
            </w:r>
          </w:p>
        </w:tc>
        <w:tc>
          <w:tcPr>
            <w:tcW w:w="961" w:type="pct"/>
            <w:gridSpan w:val="2"/>
            <w:vAlign w:val="bottom"/>
          </w:tcPr>
          <w:p w:rsidR="00BA0184" w:rsidRDefault="0032130B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11/10/2011</w:t>
            </w:r>
          </w:p>
        </w:tc>
        <w:tc>
          <w:tcPr>
            <w:tcW w:w="584" w:type="pct"/>
            <w:gridSpan w:val="2"/>
            <w:vAlign w:val="bottom"/>
          </w:tcPr>
          <w:p w:rsidR="00BA0184" w:rsidRDefault="0032130B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10/10/2013</w:t>
            </w:r>
          </w:p>
        </w:tc>
      </w:tr>
      <w:tr w:rsidR="00964724" w:rsidTr="008D2736">
        <w:trPr>
          <w:trHeight w:hRule="exact" w:val="586"/>
        </w:trPr>
        <w:tc>
          <w:tcPr>
            <w:tcW w:w="395" w:type="pct"/>
          </w:tcPr>
          <w:p w:rsidR="00964724" w:rsidRPr="006A58C3" w:rsidRDefault="00964724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964724" w:rsidRDefault="0096472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&amp; cleaning of condot printer</w:t>
            </w:r>
          </w:p>
        </w:tc>
        <w:tc>
          <w:tcPr>
            <w:tcW w:w="919" w:type="pct"/>
            <w:gridSpan w:val="2"/>
            <w:vAlign w:val="bottom"/>
          </w:tcPr>
          <w:p w:rsidR="00964724" w:rsidRDefault="00964724" w:rsidP="0040131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PG/131-00</w:t>
            </w:r>
          </w:p>
        </w:tc>
        <w:tc>
          <w:tcPr>
            <w:tcW w:w="961" w:type="pct"/>
            <w:gridSpan w:val="2"/>
            <w:vAlign w:val="bottom"/>
          </w:tcPr>
          <w:p w:rsidR="00964724" w:rsidRDefault="0096472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11/10/2011</w:t>
            </w:r>
          </w:p>
        </w:tc>
        <w:tc>
          <w:tcPr>
            <w:tcW w:w="584" w:type="pct"/>
            <w:gridSpan w:val="2"/>
            <w:vAlign w:val="bottom"/>
          </w:tcPr>
          <w:p w:rsidR="00964724" w:rsidRDefault="0096472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10/10/2013</w:t>
            </w:r>
          </w:p>
        </w:tc>
      </w:tr>
      <w:tr w:rsidR="00964724" w:rsidTr="008D2736">
        <w:trPr>
          <w:trHeight w:hRule="exact" w:val="586"/>
        </w:trPr>
        <w:tc>
          <w:tcPr>
            <w:tcW w:w="395" w:type="pct"/>
          </w:tcPr>
          <w:p w:rsidR="00964724" w:rsidRPr="006A58C3" w:rsidRDefault="00964724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964724" w:rsidRDefault="0096472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Entry &amp; Exit procedure in G block production area through access control system</w:t>
            </w:r>
          </w:p>
        </w:tc>
        <w:tc>
          <w:tcPr>
            <w:tcW w:w="919" w:type="pct"/>
            <w:gridSpan w:val="2"/>
            <w:vAlign w:val="bottom"/>
          </w:tcPr>
          <w:p w:rsidR="00964724" w:rsidRDefault="00964724" w:rsidP="0040131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PG/132-00</w:t>
            </w:r>
          </w:p>
        </w:tc>
        <w:tc>
          <w:tcPr>
            <w:tcW w:w="961" w:type="pct"/>
            <w:gridSpan w:val="2"/>
            <w:vAlign w:val="bottom"/>
          </w:tcPr>
          <w:p w:rsidR="00964724" w:rsidRDefault="0096472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11/10/2011</w:t>
            </w:r>
          </w:p>
        </w:tc>
        <w:tc>
          <w:tcPr>
            <w:tcW w:w="584" w:type="pct"/>
            <w:gridSpan w:val="2"/>
            <w:vAlign w:val="bottom"/>
          </w:tcPr>
          <w:p w:rsidR="00964724" w:rsidRDefault="0096472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10/10/2013</w:t>
            </w:r>
          </w:p>
        </w:tc>
      </w:tr>
      <w:tr w:rsidR="00964724" w:rsidTr="008D2736">
        <w:trPr>
          <w:trHeight w:hRule="exact" w:val="586"/>
        </w:trPr>
        <w:tc>
          <w:tcPr>
            <w:tcW w:w="395" w:type="pct"/>
          </w:tcPr>
          <w:p w:rsidR="00964724" w:rsidRPr="006A58C3" w:rsidRDefault="00964724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964724" w:rsidRDefault="0096472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Procedure of raw material &amp; packing material movement in G block production area</w:t>
            </w:r>
          </w:p>
        </w:tc>
        <w:tc>
          <w:tcPr>
            <w:tcW w:w="919" w:type="pct"/>
            <w:gridSpan w:val="2"/>
            <w:vAlign w:val="bottom"/>
          </w:tcPr>
          <w:p w:rsidR="00964724" w:rsidRDefault="00964724" w:rsidP="0040131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PG/133-00</w:t>
            </w:r>
          </w:p>
        </w:tc>
        <w:tc>
          <w:tcPr>
            <w:tcW w:w="961" w:type="pct"/>
            <w:gridSpan w:val="2"/>
            <w:vAlign w:val="bottom"/>
          </w:tcPr>
          <w:p w:rsidR="00964724" w:rsidRDefault="00964724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11/10/2011</w:t>
            </w:r>
          </w:p>
        </w:tc>
        <w:tc>
          <w:tcPr>
            <w:tcW w:w="584" w:type="pct"/>
            <w:gridSpan w:val="2"/>
            <w:vAlign w:val="bottom"/>
          </w:tcPr>
          <w:p w:rsidR="00964724" w:rsidRDefault="00964724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10/10/2013</w:t>
            </w:r>
          </w:p>
        </w:tc>
      </w:tr>
      <w:tr w:rsidR="006B6E28" w:rsidTr="008D2736">
        <w:trPr>
          <w:trHeight w:hRule="exact" w:val="586"/>
        </w:trPr>
        <w:tc>
          <w:tcPr>
            <w:tcW w:w="395" w:type="pct"/>
          </w:tcPr>
          <w:p w:rsidR="006B6E28" w:rsidRPr="006A58C3" w:rsidRDefault="006B6E28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6B6E28" w:rsidRDefault="006B6E28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 of Raw material &amp; outward material from Quarantine area.</w:t>
            </w:r>
          </w:p>
        </w:tc>
        <w:tc>
          <w:tcPr>
            <w:tcW w:w="919" w:type="pct"/>
            <w:gridSpan w:val="2"/>
            <w:vAlign w:val="bottom"/>
          </w:tcPr>
          <w:p w:rsidR="006B6E28" w:rsidRDefault="006B6E28" w:rsidP="0040131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PG/134-00</w:t>
            </w:r>
          </w:p>
        </w:tc>
        <w:tc>
          <w:tcPr>
            <w:tcW w:w="961" w:type="pct"/>
            <w:gridSpan w:val="2"/>
            <w:vAlign w:val="bottom"/>
          </w:tcPr>
          <w:p w:rsidR="006B6E28" w:rsidRDefault="006B6E28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01/11/2011</w:t>
            </w:r>
          </w:p>
        </w:tc>
        <w:tc>
          <w:tcPr>
            <w:tcW w:w="584" w:type="pct"/>
            <w:gridSpan w:val="2"/>
            <w:vAlign w:val="bottom"/>
          </w:tcPr>
          <w:p w:rsidR="006B6E28" w:rsidRDefault="006B6E28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31/10/2013</w:t>
            </w:r>
          </w:p>
        </w:tc>
      </w:tr>
      <w:tr w:rsidR="006B6E28" w:rsidTr="008D2736">
        <w:trPr>
          <w:trHeight w:hRule="exact" w:val="586"/>
        </w:trPr>
        <w:tc>
          <w:tcPr>
            <w:tcW w:w="395" w:type="pct"/>
          </w:tcPr>
          <w:p w:rsidR="006B6E28" w:rsidRPr="006A58C3" w:rsidRDefault="006B6E28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6B6E28" w:rsidRDefault="006B6E28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Operation, Cleaning and changeover of Gansons Auto Coater (GAC-600/800/900).</w:t>
            </w:r>
          </w:p>
        </w:tc>
        <w:tc>
          <w:tcPr>
            <w:tcW w:w="919" w:type="pct"/>
            <w:gridSpan w:val="2"/>
            <w:vAlign w:val="bottom"/>
          </w:tcPr>
          <w:p w:rsidR="006B6E28" w:rsidRDefault="001D12CD" w:rsidP="001D12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PG/135-00</w:t>
            </w:r>
          </w:p>
        </w:tc>
        <w:tc>
          <w:tcPr>
            <w:tcW w:w="961" w:type="pct"/>
            <w:gridSpan w:val="2"/>
            <w:vAlign w:val="bottom"/>
          </w:tcPr>
          <w:p w:rsidR="006B6E28" w:rsidRDefault="001D12CD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17/12/2011</w:t>
            </w:r>
          </w:p>
        </w:tc>
        <w:tc>
          <w:tcPr>
            <w:tcW w:w="584" w:type="pct"/>
            <w:gridSpan w:val="2"/>
            <w:vAlign w:val="bottom"/>
          </w:tcPr>
          <w:p w:rsidR="006B6E28" w:rsidRDefault="001D12CD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16/12/2013</w:t>
            </w:r>
          </w:p>
        </w:tc>
      </w:tr>
      <w:tr w:rsidR="001D12CD" w:rsidTr="008D2736">
        <w:trPr>
          <w:trHeight w:hRule="exact" w:val="586"/>
        </w:trPr>
        <w:tc>
          <w:tcPr>
            <w:tcW w:w="395" w:type="pct"/>
          </w:tcPr>
          <w:p w:rsidR="001D12CD" w:rsidRPr="006A58C3" w:rsidRDefault="001D12CD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1D12CD" w:rsidRDefault="001D12CD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Operation, cleaning &amp; change over procedures for cad-mill.</w:t>
            </w:r>
          </w:p>
        </w:tc>
        <w:tc>
          <w:tcPr>
            <w:tcW w:w="919" w:type="pct"/>
            <w:gridSpan w:val="2"/>
            <w:vAlign w:val="bottom"/>
          </w:tcPr>
          <w:p w:rsidR="001D12CD" w:rsidRDefault="001D12CD" w:rsidP="001D12C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PG/136-00</w:t>
            </w:r>
          </w:p>
        </w:tc>
        <w:tc>
          <w:tcPr>
            <w:tcW w:w="961" w:type="pct"/>
            <w:gridSpan w:val="2"/>
            <w:vAlign w:val="bottom"/>
          </w:tcPr>
          <w:p w:rsidR="001D12CD" w:rsidRDefault="001D12CD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01/02/2012</w:t>
            </w:r>
          </w:p>
        </w:tc>
        <w:tc>
          <w:tcPr>
            <w:tcW w:w="584" w:type="pct"/>
            <w:gridSpan w:val="2"/>
            <w:vAlign w:val="bottom"/>
          </w:tcPr>
          <w:p w:rsidR="001D12CD" w:rsidRDefault="001D12CD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21/01/2014</w:t>
            </w:r>
          </w:p>
          <w:p w:rsidR="00401313" w:rsidRDefault="00401313" w:rsidP="00B01E6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01313" w:rsidTr="008D2736">
        <w:trPr>
          <w:trHeight w:hRule="exact" w:val="586"/>
        </w:trPr>
        <w:tc>
          <w:tcPr>
            <w:tcW w:w="395" w:type="pct"/>
          </w:tcPr>
          <w:p w:rsidR="00401313" w:rsidRPr="006A58C3" w:rsidRDefault="00401313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401313" w:rsidRDefault="00B07D2B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Operation and cleaning of tablet/capsule Imprinting machines. </w:t>
            </w:r>
          </w:p>
        </w:tc>
        <w:tc>
          <w:tcPr>
            <w:tcW w:w="919" w:type="pct"/>
            <w:gridSpan w:val="2"/>
            <w:vAlign w:val="bottom"/>
          </w:tcPr>
          <w:p w:rsidR="00401313" w:rsidRDefault="00401313" w:rsidP="0040131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PG/137-00</w:t>
            </w:r>
          </w:p>
        </w:tc>
        <w:tc>
          <w:tcPr>
            <w:tcW w:w="961" w:type="pct"/>
            <w:gridSpan w:val="2"/>
            <w:vAlign w:val="bottom"/>
          </w:tcPr>
          <w:p w:rsidR="00401313" w:rsidRDefault="002E4221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24/03/2012</w:t>
            </w:r>
          </w:p>
        </w:tc>
        <w:tc>
          <w:tcPr>
            <w:tcW w:w="584" w:type="pct"/>
            <w:gridSpan w:val="2"/>
            <w:vAlign w:val="bottom"/>
          </w:tcPr>
          <w:p w:rsidR="00401313" w:rsidRDefault="002E4221" w:rsidP="00B01E6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23/03/2014</w:t>
            </w:r>
          </w:p>
        </w:tc>
      </w:tr>
      <w:tr w:rsidR="00401313" w:rsidTr="008D2736">
        <w:trPr>
          <w:trHeight w:hRule="exact" w:val="586"/>
        </w:trPr>
        <w:tc>
          <w:tcPr>
            <w:tcW w:w="395" w:type="pct"/>
          </w:tcPr>
          <w:p w:rsidR="00401313" w:rsidRPr="006A58C3" w:rsidRDefault="00401313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401313" w:rsidRDefault="002E4221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Check weigher </w:t>
            </w:r>
          </w:p>
        </w:tc>
        <w:tc>
          <w:tcPr>
            <w:tcW w:w="919" w:type="pct"/>
            <w:gridSpan w:val="2"/>
            <w:vAlign w:val="bottom"/>
          </w:tcPr>
          <w:p w:rsidR="00401313" w:rsidRDefault="00401313" w:rsidP="0040131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PG/138-00</w:t>
            </w:r>
          </w:p>
        </w:tc>
        <w:tc>
          <w:tcPr>
            <w:tcW w:w="961" w:type="pct"/>
            <w:gridSpan w:val="2"/>
            <w:vAlign w:val="bottom"/>
          </w:tcPr>
          <w:p w:rsidR="00401313" w:rsidRDefault="00401313" w:rsidP="00B01E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401313" w:rsidRDefault="00401313" w:rsidP="00B01E6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01313" w:rsidTr="008D2736">
        <w:trPr>
          <w:trHeight w:hRule="exact" w:val="586"/>
        </w:trPr>
        <w:tc>
          <w:tcPr>
            <w:tcW w:w="395" w:type="pct"/>
          </w:tcPr>
          <w:p w:rsidR="00401313" w:rsidRPr="006A58C3" w:rsidRDefault="00401313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401313" w:rsidRDefault="002E4221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Induction </w:t>
            </w:r>
          </w:p>
        </w:tc>
        <w:tc>
          <w:tcPr>
            <w:tcW w:w="919" w:type="pct"/>
            <w:gridSpan w:val="2"/>
            <w:vAlign w:val="bottom"/>
          </w:tcPr>
          <w:p w:rsidR="00401313" w:rsidRDefault="00401313" w:rsidP="0040131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PG/139-00</w:t>
            </w:r>
          </w:p>
        </w:tc>
        <w:tc>
          <w:tcPr>
            <w:tcW w:w="961" w:type="pct"/>
            <w:gridSpan w:val="2"/>
            <w:vAlign w:val="bottom"/>
          </w:tcPr>
          <w:p w:rsidR="00401313" w:rsidRDefault="00401313" w:rsidP="00B01E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401313" w:rsidRDefault="00401313" w:rsidP="00B01E6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01313" w:rsidTr="008D2736">
        <w:trPr>
          <w:trHeight w:hRule="exact" w:val="586"/>
        </w:trPr>
        <w:tc>
          <w:tcPr>
            <w:tcW w:w="395" w:type="pct"/>
          </w:tcPr>
          <w:p w:rsidR="00401313" w:rsidRPr="006A58C3" w:rsidRDefault="00401313" w:rsidP="006A58C3">
            <w:pPr>
              <w:pStyle w:val="ListParagraph"/>
              <w:numPr>
                <w:ilvl w:val="0"/>
                <w:numId w:val="5"/>
              </w:num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41" w:type="pct"/>
            <w:gridSpan w:val="2"/>
            <w:vAlign w:val="bottom"/>
          </w:tcPr>
          <w:p w:rsidR="00401313" w:rsidRDefault="002E4221" w:rsidP="00B01E6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Inspection  machine </w:t>
            </w:r>
          </w:p>
        </w:tc>
        <w:tc>
          <w:tcPr>
            <w:tcW w:w="919" w:type="pct"/>
            <w:gridSpan w:val="2"/>
            <w:vAlign w:val="bottom"/>
          </w:tcPr>
          <w:p w:rsidR="00401313" w:rsidRDefault="00401313" w:rsidP="0040131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PG/140-00</w:t>
            </w:r>
          </w:p>
        </w:tc>
        <w:tc>
          <w:tcPr>
            <w:tcW w:w="961" w:type="pct"/>
            <w:gridSpan w:val="2"/>
            <w:vAlign w:val="bottom"/>
          </w:tcPr>
          <w:p w:rsidR="00401313" w:rsidRDefault="00401313" w:rsidP="00B01E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4" w:type="pct"/>
            <w:gridSpan w:val="2"/>
            <w:vAlign w:val="bottom"/>
          </w:tcPr>
          <w:p w:rsidR="00401313" w:rsidRDefault="00401313" w:rsidP="00B01E6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0D2E07" w:rsidRDefault="000D2E07" w:rsidP="000D2E07">
      <w:pPr>
        <w:ind w:hanging="1080"/>
        <w:rPr>
          <w:rFonts w:ascii="Tahoma" w:hAnsi="Tahoma" w:cs="Tahoma"/>
          <w:sz w:val="20"/>
          <w:szCs w:val="20"/>
        </w:rPr>
      </w:pPr>
    </w:p>
    <w:p w:rsidR="000D2E07" w:rsidRDefault="000D2E07" w:rsidP="000D2E07">
      <w:pPr>
        <w:ind w:hanging="1080"/>
        <w:rPr>
          <w:rFonts w:ascii="Tahoma" w:hAnsi="Tahoma" w:cs="Tahoma"/>
          <w:sz w:val="20"/>
          <w:szCs w:val="20"/>
        </w:rPr>
      </w:pPr>
    </w:p>
    <w:p w:rsidR="000D2E07" w:rsidRDefault="000D2E07" w:rsidP="000D2E07">
      <w:pPr>
        <w:ind w:hanging="1080"/>
        <w:rPr>
          <w:rFonts w:ascii="Tahoma" w:hAnsi="Tahoma" w:cs="Tahoma"/>
          <w:sz w:val="20"/>
          <w:szCs w:val="20"/>
        </w:rPr>
      </w:pPr>
    </w:p>
    <w:p w:rsidR="000D2E07" w:rsidRDefault="000D2E07" w:rsidP="000D2E07">
      <w:pPr>
        <w:ind w:hanging="1080"/>
        <w:rPr>
          <w:rFonts w:ascii="Tahoma" w:hAnsi="Tahoma" w:cs="Tahoma"/>
          <w:sz w:val="20"/>
          <w:szCs w:val="20"/>
        </w:rPr>
      </w:pPr>
    </w:p>
    <w:p w:rsidR="00801A30" w:rsidRPr="005F1106" w:rsidRDefault="00801A30" w:rsidP="005F1106">
      <w:pPr>
        <w:rPr>
          <w:szCs w:val="20"/>
        </w:rPr>
      </w:pPr>
    </w:p>
    <w:sectPr w:rsidR="00801A30" w:rsidRPr="005F1106" w:rsidSect="008646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313" w:rsidRDefault="00401313" w:rsidP="001656AE">
      <w:pPr>
        <w:spacing w:after="0" w:line="240" w:lineRule="auto"/>
      </w:pPr>
      <w:r>
        <w:separator/>
      </w:r>
    </w:p>
  </w:endnote>
  <w:endnote w:type="continuationSeparator" w:id="1">
    <w:p w:rsidR="00401313" w:rsidRDefault="00401313" w:rsidP="00165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313" w:rsidRDefault="004013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20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170"/>
      <w:gridCol w:w="5040"/>
      <w:gridCol w:w="4410"/>
    </w:tblGrid>
    <w:tr w:rsidR="00401313" w:rsidTr="00A02633">
      <w:trPr>
        <w:trHeight w:hRule="exact" w:val="367"/>
      </w:trPr>
      <w:tc>
        <w:tcPr>
          <w:tcW w:w="1170" w:type="dxa"/>
        </w:tcPr>
        <w:p w:rsidR="00401313" w:rsidRDefault="00401313" w:rsidP="00926E88">
          <w:pPr>
            <w:ind w:left="1080" w:hanging="1080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5040" w:type="dxa"/>
        </w:tcPr>
        <w:p w:rsidR="00401313" w:rsidRPr="00B26E54" w:rsidRDefault="00401313" w:rsidP="00926E88">
          <w:pPr>
            <w:ind w:left="1080" w:hanging="1080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B26E54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4410" w:type="dxa"/>
        </w:tcPr>
        <w:p w:rsidR="00401313" w:rsidRPr="00B26E54" w:rsidRDefault="00401313" w:rsidP="00926E88">
          <w:pPr>
            <w:ind w:left="1080" w:hanging="1080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B26E54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401313" w:rsidTr="00A02633">
      <w:trPr>
        <w:trHeight w:hRule="exact" w:val="432"/>
      </w:trPr>
      <w:tc>
        <w:tcPr>
          <w:tcW w:w="1170" w:type="dxa"/>
        </w:tcPr>
        <w:p w:rsidR="00401313" w:rsidRPr="00B26E54" w:rsidRDefault="00401313" w:rsidP="00926E88">
          <w:pPr>
            <w:ind w:left="1080" w:hanging="1080"/>
            <w:rPr>
              <w:rFonts w:ascii="Tahoma" w:hAnsi="Tahoma" w:cs="Tahoma"/>
              <w:b/>
              <w:sz w:val="20"/>
              <w:szCs w:val="20"/>
            </w:rPr>
          </w:pPr>
          <w:r w:rsidRPr="00B26E54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5040" w:type="dxa"/>
        </w:tcPr>
        <w:p w:rsidR="00401313" w:rsidRDefault="00401313" w:rsidP="00926E88">
          <w:pPr>
            <w:ind w:left="1080" w:hanging="1080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4410" w:type="dxa"/>
        </w:tcPr>
        <w:p w:rsidR="00401313" w:rsidRDefault="00401313" w:rsidP="00926E88">
          <w:pPr>
            <w:ind w:left="1080" w:hanging="1080"/>
            <w:rPr>
              <w:rFonts w:ascii="Tahoma" w:hAnsi="Tahoma" w:cs="Tahoma"/>
              <w:sz w:val="20"/>
              <w:szCs w:val="20"/>
            </w:rPr>
          </w:pPr>
        </w:p>
      </w:tc>
    </w:tr>
    <w:tr w:rsidR="00401313" w:rsidTr="00A02633">
      <w:trPr>
        <w:trHeight w:hRule="exact" w:val="432"/>
      </w:trPr>
      <w:tc>
        <w:tcPr>
          <w:tcW w:w="1170" w:type="dxa"/>
        </w:tcPr>
        <w:p w:rsidR="00401313" w:rsidRPr="00B26E54" w:rsidRDefault="00401313" w:rsidP="00926E88">
          <w:pPr>
            <w:ind w:left="1080" w:hanging="1080"/>
            <w:rPr>
              <w:rFonts w:ascii="Tahoma" w:hAnsi="Tahoma" w:cs="Tahoma"/>
              <w:b/>
              <w:sz w:val="20"/>
              <w:szCs w:val="20"/>
            </w:rPr>
          </w:pPr>
          <w:r w:rsidRPr="00B26E54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5040" w:type="dxa"/>
        </w:tcPr>
        <w:p w:rsidR="00401313" w:rsidRDefault="00401313" w:rsidP="00926E88">
          <w:pPr>
            <w:ind w:left="1080" w:hanging="1080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4410" w:type="dxa"/>
        </w:tcPr>
        <w:p w:rsidR="00401313" w:rsidRDefault="00401313" w:rsidP="00926E88">
          <w:pPr>
            <w:ind w:left="1080" w:hanging="1080"/>
            <w:rPr>
              <w:rFonts w:ascii="Tahoma" w:hAnsi="Tahoma" w:cs="Tahoma"/>
              <w:sz w:val="20"/>
              <w:szCs w:val="20"/>
            </w:rPr>
          </w:pPr>
        </w:p>
      </w:tc>
    </w:tr>
    <w:tr w:rsidR="00401313" w:rsidTr="00A02633">
      <w:trPr>
        <w:trHeight w:hRule="exact" w:val="432"/>
      </w:trPr>
      <w:tc>
        <w:tcPr>
          <w:tcW w:w="1170" w:type="dxa"/>
        </w:tcPr>
        <w:p w:rsidR="00401313" w:rsidRPr="00B26E54" w:rsidRDefault="00401313" w:rsidP="00926E88">
          <w:pPr>
            <w:ind w:left="1080" w:hanging="1080"/>
            <w:rPr>
              <w:rFonts w:ascii="Tahoma" w:hAnsi="Tahoma" w:cs="Tahoma"/>
              <w:b/>
              <w:sz w:val="20"/>
              <w:szCs w:val="20"/>
            </w:rPr>
          </w:pPr>
          <w:r w:rsidRPr="00B26E54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5040" w:type="dxa"/>
        </w:tcPr>
        <w:p w:rsidR="00401313" w:rsidRDefault="00401313" w:rsidP="00926E88">
          <w:pPr>
            <w:ind w:left="1080" w:hanging="1080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4410" w:type="dxa"/>
        </w:tcPr>
        <w:p w:rsidR="00401313" w:rsidRDefault="00401313" w:rsidP="00926E88">
          <w:pPr>
            <w:ind w:left="1080" w:hanging="1080"/>
            <w:rPr>
              <w:rFonts w:ascii="Tahoma" w:hAnsi="Tahoma" w:cs="Tahoma"/>
              <w:sz w:val="20"/>
              <w:szCs w:val="20"/>
            </w:rPr>
          </w:pPr>
        </w:p>
      </w:tc>
    </w:tr>
  </w:tbl>
  <w:p w:rsidR="00401313" w:rsidRDefault="00401313" w:rsidP="00BA2DD0">
    <w:pPr>
      <w:ind w:hanging="1080"/>
      <w:rPr>
        <w:rFonts w:ascii="Tahoma" w:hAnsi="Tahoma" w:cs="Tahoma"/>
        <w:sz w:val="20"/>
        <w:szCs w:val="20"/>
      </w:rPr>
    </w:pPr>
  </w:p>
  <w:p w:rsidR="00401313" w:rsidRPr="00B26E54" w:rsidRDefault="00401313" w:rsidP="00BA2DD0">
    <w:pPr>
      <w:ind w:hanging="108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          </w:t>
    </w:r>
    <w:r w:rsidRPr="00B26E54">
      <w:rPr>
        <w:rFonts w:ascii="Tahoma" w:hAnsi="Tahoma" w:cs="Tahoma"/>
        <w:sz w:val="16"/>
        <w:szCs w:val="16"/>
      </w:rPr>
      <w:t>Format No. QA/001/F3-01</w:t>
    </w:r>
  </w:p>
  <w:p w:rsidR="00401313" w:rsidRDefault="0040131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313" w:rsidRDefault="004013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313" w:rsidRDefault="00401313" w:rsidP="001656AE">
      <w:pPr>
        <w:spacing w:after="0" w:line="240" w:lineRule="auto"/>
      </w:pPr>
      <w:r>
        <w:separator/>
      </w:r>
    </w:p>
  </w:footnote>
  <w:footnote w:type="continuationSeparator" w:id="1">
    <w:p w:rsidR="00401313" w:rsidRDefault="00401313" w:rsidP="00165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313" w:rsidRDefault="004013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313" w:rsidRPr="001656AE" w:rsidRDefault="00401313" w:rsidP="00D40BBF">
    <w:pPr>
      <w:pStyle w:val="Header"/>
      <w:rPr>
        <w:rFonts w:ascii="Tahoma" w:hAnsi="Tahoma" w:cs="Tahoma"/>
        <w:b/>
        <w:sz w:val="20"/>
        <w:szCs w:val="20"/>
      </w:rPr>
    </w:pPr>
    <w:r>
      <w:t xml:space="preserve">                                                                      </w:t>
    </w:r>
    <w:r w:rsidRPr="001656AE">
      <w:rPr>
        <w:rFonts w:ascii="Tahoma" w:hAnsi="Tahoma" w:cs="Tahoma"/>
        <w:b/>
        <w:sz w:val="20"/>
        <w:szCs w:val="20"/>
      </w:rPr>
      <w:t>Annexure-III</w:t>
    </w:r>
  </w:p>
  <w:tbl>
    <w:tblPr>
      <w:tblW w:w="10620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800"/>
      <w:gridCol w:w="2170"/>
      <w:gridCol w:w="2255"/>
      <w:gridCol w:w="2255"/>
      <w:gridCol w:w="2140"/>
    </w:tblGrid>
    <w:tr w:rsidR="00401313" w:rsidTr="00BF5493">
      <w:trPr>
        <w:cantSplit/>
      </w:trPr>
      <w:tc>
        <w:tcPr>
          <w:tcW w:w="10620" w:type="dxa"/>
          <w:gridSpan w:val="5"/>
          <w:vAlign w:val="center"/>
        </w:tcPr>
        <w:p w:rsidR="00401313" w:rsidRPr="00F87B12" w:rsidRDefault="00401313" w:rsidP="00926E88">
          <w:pPr>
            <w:rPr>
              <w:rFonts w:ascii="Tahoma" w:hAnsi="Tahoma" w:cs="Tahoma"/>
              <w:b/>
              <w:bCs/>
              <w:sz w:val="20"/>
              <w:szCs w:val="20"/>
            </w:rPr>
          </w:pPr>
          <w:r w:rsidRPr="00F87B12">
            <w:rPr>
              <w:rFonts w:ascii="Tahoma" w:hAnsi="Tahoma" w:cs="Tahoma"/>
              <w:sz w:val="20"/>
              <w:szCs w:val="20"/>
            </w:rPr>
            <w:object w:dxaOrig="1155" w:dyaOrig="5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4.65pt;height:20.95pt" o:ole="" o:bullet="t">
                <v:imagedata r:id="rId1" o:title=""/>
              </v:shape>
              <o:OLEObject Type="Embed" ProgID="PBrush" ShapeID="_x0000_i1025" DrawAspect="Content" ObjectID="_1396962660" r:id="rId2"/>
            </w:object>
          </w:r>
          <w:r w:rsidRPr="00F87B12">
            <w:rPr>
              <w:rFonts w:ascii="Tahoma" w:hAnsi="Tahoma" w:cs="Tahoma"/>
              <w:sz w:val="20"/>
              <w:szCs w:val="20"/>
            </w:rPr>
            <w:t xml:space="preserve">                              </w:t>
          </w:r>
          <w:r w:rsidRPr="00F87B12">
            <w:rPr>
              <w:rFonts w:ascii="Tahoma" w:hAnsi="Tahoma" w:cs="Tahoma"/>
              <w:b/>
              <w:bCs/>
              <w:sz w:val="20"/>
              <w:szCs w:val="20"/>
            </w:rPr>
            <w:t>ALKEM LABORATORIES LTD., BADDI.</w:t>
          </w:r>
        </w:p>
        <w:p w:rsidR="00401313" w:rsidRPr="00F87B12" w:rsidRDefault="00401313" w:rsidP="00926E88">
          <w:pPr>
            <w:rPr>
              <w:rFonts w:ascii="Tahoma" w:hAnsi="Tahoma" w:cs="Tahoma"/>
              <w:b/>
              <w:bCs/>
              <w:sz w:val="20"/>
              <w:szCs w:val="20"/>
            </w:rPr>
          </w:pPr>
          <w:r w:rsidRPr="00F87B12">
            <w:rPr>
              <w:rFonts w:ascii="Tahoma" w:hAnsi="Tahoma" w:cs="Tahoma"/>
              <w:sz w:val="20"/>
              <w:szCs w:val="20"/>
            </w:rPr>
            <w:t xml:space="preserve">    ALKEM</w:t>
          </w:r>
        </w:p>
      </w:tc>
    </w:tr>
    <w:tr w:rsidR="00401313" w:rsidTr="00BF5493">
      <w:trPr>
        <w:cantSplit/>
        <w:trHeight w:hRule="exact" w:val="432"/>
      </w:trPr>
      <w:tc>
        <w:tcPr>
          <w:tcW w:w="8480" w:type="dxa"/>
          <w:gridSpan w:val="4"/>
          <w:vAlign w:val="center"/>
        </w:tcPr>
        <w:p w:rsidR="00401313" w:rsidRPr="00F87B12" w:rsidRDefault="00401313" w:rsidP="00926E88">
          <w:pPr>
            <w:pStyle w:val="Heading2"/>
            <w:rPr>
              <w:rFonts w:ascii="Tahoma" w:hAnsi="Tahoma" w:cs="Tahoma"/>
              <w:sz w:val="20"/>
              <w:szCs w:val="20"/>
            </w:rPr>
          </w:pPr>
          <w:r w:rsidRPr="00F87B12">
            <w:rPr>
              <w:rFonts w:ascii="Tahoma" w:hAnsi="Tahoma" w:cs="Tahoma"/>
              <w:sz w:val="20"/>
              <w:szCs w:val="20"/>
            </w:rPr>
            <w:t>TITLE:  Master List of SOP’s</w:t>
          </w:r>
        </w:p>
      </w:tc>
      <w:tc>
        <w:tcPr>
          <w:tcW w:w="2140" w:type="dxa"/>
          <w:vMerge w:val="restart"/>
          <w:vAlign w:val="center"/>
        </w:tcPr>
        <w:p w:rsidR="00401313" w:rsidRDefault="00401313" w:rsidP="00926E88">
          <w:pPr>
            <w:pStyle w:val="Heading2"/>
          </w:pPr>
        </w:p>
      </w:tc>
    </w:tr>
    <w:tr w:rsidR="00401313" w:rsidTr="00122546">
      <w:trPr>
        <w:cantSplit/>
        <w:trHeight w:hRule="exact" w:val="432"/>
      </w:trPr>
      <w:tc>
        <w:tcPr>
          <w:tcW w:w="1800" w:type="dxa"/>
          <w:vAlign w:val="center"/>
        </w:tcPr>
        <w:p w:rsidR="00401313" w:rsidRPr="003C31B9" w:rsidRDefault="00401313" w:rsidP="00122546">
          <w:pPr>
            <w:rPr>
              <w:rFonts w:ascii="Tahoma" w:hAnsi="Tahoma" w:cs="Tahoma"/>
              <w:sz w:val="20"/>
              <w:szCs w:val="20"/>
            </w:rPr>
          </w:pPr>
          <w:r w:rsidRPr="003C31B9">
            <w:rPr>
              <w:rFonts w:ascii="Tahoma" w:hAnsi="Tahoma" w:cs="Tahoma"/>
              <w:sz w:val="20"/>
              <w:szCs w:val="20"/>
            </w:rPr>
            <w:t>DEPARTMENT</w:t>
          </w:r>
        </w:p>
      </w:tc>
      <w:tc>
        <w:tcPr>
          <w:tcW w:w="2170" w:type="dxa"/>
          <w:vAlign w:val="center"/>
        </w:tcPr>
        <w:p w:rsidR="00401313" w:rsidRPr="003C31B9" w:rsidRDefault="00401313" w:rsidP="00122546">
          <w:pPr>
            <w:rPr>
              <w:rFonts w:ascii="Tahoma" w:hAnsi="Tahoma" w:cs="Tahoma"/>
              <w:sz w:val="20"/>
              <w:szCs w:val="20"/>
            </w:rPr>
          </w:pPr>
          <w:r w:rsidRPr="003C31B9">
            <w:rPr>
              <w:rFonts w:ascii="Tahoma" w:hAnsi="Tahoma" w:cs="Tahoma"/>
              <w:sz w:val="20"/>
              <w:szCs w:val="20"/>
            </w:rPr>
            <w:t>Quality Assurance</w:t>
          </w:r>
        </w:p>
      </w:tc>
      <w:tc>
        <w:tcPr>
          <w:tcW w:w="2255" w:type="dxa"/>
          <w:vAlign w:val="center"/>
        </w:tcPr>
        <w:p w:rsidR="00401313" w:rsidRPr="003C31B9" w:rsidRDefault="00401313" w:rsidP="00122546">
          <w:pPr>
            <w:rPr>
              <w:rFonts w:ascii="Tahoma" w:hAnsi="Tahoma" w:cs="Tahoma"/>
              <w:sz w:val="20"/>
              <w:szCs w:val="20"/>
            </w:rPr>
          </w:pPr>
          <w:r w:rsidRPr="003C31B9">
            <w:rPr>
              <w:rFonts w:ascii="Tahoma" w:hAnsi="Tahoma" w:cs="Tahoma"/>
              <w:sz w:val="20"/>
              <w:szCs w:val="20"/>
            </w:rPr>
            <w:t>PAGE NO.</w:t>
          </w:r>
        </w:p>
      </w:tc>
      <w:tc>
        <w:tcPr>
          <w:tcW w:w="2255" w:type="dxa"/>
          <w:vAlign w:val="center"/>
        </w:tcPr>
        <w:p w:rsidR="00401313" w:rsidRDefault="00401313" w:rsidP="00122546">
          <w:r>
            <w:t xml:space="preserve">Page </w:t>
          </w:r>
          <w:fldSimple w:instr=" PAGE ">
            <w:r w:rsidR="002E4221">
              <w:rPr>
                <w:noProof/>
              </w:rPr>
              <w:t>4</w:t>
            </w:r>
          </w:fldSimple>
          <w:r>
            <w:t xml:space="preserve"> of </w:t>
          </w:r>
          <w:fldSimple w:instr=" NUMPAGES  ">
            <w:r w:rsidR="002E4221">
              <w:rPr>
                <w:noProof/>
              </w:rPr>
              <w:t>4</w:t>
            </w:r>
          </w:fldSimple>
        </w:p>
        <w:p w:rsidR="00401313" w:rsidRPr="003C31B9" w:rsidRDefault="00401313" w:rsidP="00122546">
          <w:pPr>
            <w:pStyle w:val="Header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40" w:type="dxa"/>
          <w:vMerge/>
        </w:tcPr>
        <w:p w:rsidR="00401313" w:rsidRDefault="00401313" w:rsidP="00926E88">
          <w:pPr>
            <w:rPr>
              <w:b/>
              <w:bCs/>
            </w:rPr>
          </w:pPr>
        </w:p>
      </w:tc>
    </w:tr>
    <w:tr w:rsidR="00401313" w:rsidTr="00122546">
      <w:trPr>
        <w:cantSplit/>
        <w:trHeight w:hRule="exact" w:val="432"/>
      </w:trPr>
      <w:tc>
        <w:tcPr>
          <w:tcW w:w="1800" w:type="dxa"/>
          <w:vAlign w:val="center"/>
        </w:tcPr>
        <w:p w:rsidR="00401313" w:rsidRPr="003C31B9" w:rsidRDefault="00401313" w:rsidP="00122546">
          <w:pPr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EFFECTIVE DATE</w:t>
          </w:r>
        </w:p>
      </w:tc>
      <w:tc>
        <w:tcPr>
          <w:tcW w:w="2170" w:type="dxa"/>
          <w:vAlign w:val="center"/>
        </w:tcPr>
        <w:p w:rsidR="00401313" w:rsidRPr="003C31B9" w:rsidRDefault="00401313" w:rsidP="00122546">
          <w:pPr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255" w:type="dxa"/>
          <w:vAlign w:val="center"/>
        </w:tcPr>
        <w:p w:rsidR="00401313" w:rsidRPr="003C31B9" w:rsidRDefault="00401313" w:rsidP="00122546">
          <w:pPr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REVIEW DATE</w:t>
          </w:r>
        </w:p>
      </w:tc>
      <w:tc>
        <w:tcPr>
          <w:tcW w:w="2255" w:type="dxa"/>
          <w:vAlign w:val="center"/>
        </w:tcPr>
        <w:p w:rsidR="00401313" w:rsidRPr="003C31B9" w:rsidRDefault="00401313" w:rsidP="00122546">
          <w:pPr>
            <w:pStyle w:val="Header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40" w:type="dxa"/>
          <w:vMerge/>
        </w:tcPr>
        <w:p w:rsidR="00401313" w:rsidRDefault="00401313" w:rsidP="00926E88">
          <w:pPr>
            <w:rPr>
              <w:b/>
              <w:bCs/>
            </w:rPr>
          </w:pPr>
        </w:p>
      </w:tc>
    </w:tr>
  </w:tbl>
  <w:p w:rsidR="00401313" w:rsidRPr="00F01E2E" w:rsidRDefault="00401313" w:rsidP="00C910E4">
    <w:pPr>
      <w:rPr>
        <w:rFonts w:ascii="Tahoma" w:hAnsi="Tahoma" w:cs="Tahoma"/>
        <w:sz w:val="20"/>
        <w:szCs w:val="20"/>
      </w:rPr>
    </w:pPr>
    <w:r w:rsidRPr="00A2711E">
      <w:rPr>
        <w:rFonts w:ascii="Tahoma" w:hAnsi="Tahoma" w:cs="Tahoma"/>
        <w:b/>
        <w:sz w:val="20"/>
        <w:szCs w:val="20"/>
      </w:rPr>
      <w:t>Name of Department:</w:t>
    </w:r>
    <w:r w:rsidRPr="00C910E4">
      <w:rPr>
        <w:rFonts w:ascii="Tahoma" w:hAnsi="Tahoma" w:cs="Tahoma"/>
        <w:sz w:val="20"/>
        <w:szCs w:val="20"/>
      </w:rPr>
      <w:t xml:space="preserve"> </w:t>
    </w:r>
    <w:r>
      <w:rPr>
        <w:rFonts w:ascii="Tahoma" w:hAnsi="Tahoma" w:cs="Tahoma"/>
        <w:sz w:val="20"/>
        <w:szCs w:val="20"/>
      </w:rPr>
      <w:t>Production  G  Block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313" w:rsidRDefault="004013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1D5C"/>
    <w:multiLevelType w:val="hybridMultilevel"/>
    <w:tmpl w:val="2690BB8C"/>
    <w:lvl w:ilvl="0" w:tplc="B12EE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DA6F4B"/>
    <w:multiLevelType w:val="hybridMultilevel"/>
    <w:tmpl w:val="CA56EB0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25087B"/>
    <w:multiLevelType w:val="hybridMultilevel"/>
    <w:tmpl w:val="0E80C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E693E"/>
    <w:multiLevelType w:val="hybridMultilevel"/>
    <w:tmpl w:val="9440F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3223145"/>
    <w:multiLevelType w:val="hybridMultilevel"/>
    <w:tmpl w:val="D7DA7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656AE"/>
    <w:rsid w:val="00050713"/>
    <w:rsid w:val="00050C4A"/>
    <w:rsid w:val="0007026B"/>
    <w:rsid w:val="000776F7"/>
    <w:rsid w:val="00086EE9"/>
    <w:rsid w:val="000A38EE"/>
    <w:rsid w:val="000A41D4"/>
    <w:rsid w:val="000D2E07"/>
    <w:rsid w:val="000D5242"/>
    <w:rsid w:val="00122546"/>
    <w:rsid w:val="001656AE"/>
    <w:rsid w:val="001C029A"/>
    <w:rsid w:val="001D12CD"/>
    <w:rsid w:val="001F4471"/>
    <w:rsid w:val="00234F34"/>
    <w:rsid w:val="002377D0"/>
    <w:rsid w:val="0026295D"/>
    <w:rsid w:val="0028664D"/>
    <w:rsid w:val="002A3695"/>
    <w:rsid w:val="002C51AF"/>
    <w:rsid w:val="002D32DE"/>
    <w:rsid w:val="002E4221"/>
    <w:rsid w:val="002F6186"/>
    <w:rsid w:val="00320A73"/>
    <w:rsid w:val="0032130B"/>
    <w:rsid w:val="00347C1A"/>
    <w:rsid w:val="00353351"/>
    <w:rsid w:val="00364C89"/>
    <w:rsid w:val="00385E14"/>
    <w:rsid w:val="003B5261"/>
    <w:rsid w:val="003C0BD7"/>
    <w:rsid w:val="004007ED"/>
    <w:rsid w:val="00401313"/>
    <w:rsid w:val="004105DA"/>
    <w:rsid w:val="00461169"/>
    <w:rsid w:val="0049214C"/>
    <w:rsid w:val="004E6B31"/>
    <w:rsid w:val="005407F1"/>
    <w:rsid w:val="00571270"/>
    <w:rsid w:val="005C4786"/>
    <w:rsid w:val="005D6CEF"/>
    <w:rsid w:val="005F1106"/>
    <w:rsid w:val="00622D60"/>
    <w:rsid w:val="00622F9B"/>
    <w:rsid w:val="00634643"/>
    <w:rsid w:val="00642697"/>
    <w:rsid w:val="00687FD8"/>
    <w:rsid w:val="006A58C3"/>
    <w:rsid w:val="006B6E28"/>
    <w:rsid w:val="006E2527"/>
    <w:rsid w:val="006F4617"/>
    <w:rsid w:val="007107CC"/>
    <w:rsid w:val="007250DD"/>
    <w:rsid w:val="00743B24"/>
    <w:rsid w:val="00755ABA"/>
    <w:rsid w:val="00763670"/>
    <w:rsid w:val="007917F1"/>
    <w:rsid w:val="007A21A6"/>
    <w:rsid w:val="007C2CF4"/>
    <w:rsid w:val="007D213D"/>
    <w:rsid w:val="007D4773"/>
    <w:rsid w:val="007D6B70"/>
    <w:rsid w:val="007D77D2"/>
    <w:rsid w:val="007F1953"/>
    <w:rsid w:val="007F38C7"/>
    <w:rsid w:val="00801A30"/>
    <w:rsid w:val="0082399B"/>
    <w:rsid w:val="00851ADF"/>
    <w:rsid w:val="008646FF"/>
    <w:rsid w:val="008D2736"/>
    <w:rsid w:val="008F0AAF"/>
    <w:rsid w:val="008F2C22"/>
    <w:rsid w:val="009064BA"/>
    <w:rsid w:val="00926E88"/>
    <w:rsid w:val="009505C3"/>
    <w:rsid w:val="00953383"/>
    <w:rsid w:val="00956C79"/>
    <w:rsid w:val="00964724"/>
    <w:rsid w:val="00976241"/>
    <w:rsid w:val="00990D69"/>
    <w:rsid w:val="009F3ACE"/>
    <w:rsid w:val="00A02633"/>
    <w:rsid w:val="00A2711E"/>
    <w:rsid w:val="00A3117D"/>
    <w:rsid w:val="00A377F1"/>
    <w:rsid w:val="00A52B8F"/>
    <w:rsid w:val="00A541EA"/>
    <w:rsid w:val="00A56406"/>
    <w:rsid w:val="00A731E6"/>
    <w:rsid w:val="00A76A59"/>
    <w:rsid w:val="00A930E6"/>
    <w:rsid w:val="00AA6AB6"/>
    <w:rsid w:val="00AB4A84"/>
    <w:rsid w:val="00AC5CD9"/>
    <w:rsid w:val="00B01E6B"/>
    <w:rsid w:val="00B07D2B"/>
    <w:rsid w:val="00B27863"/>
    <w:rsid w:val="00B5643D"/>
    <w:rsid w:val="00B64806"/>
    <w:rsid w:val="00BA0184"/>
    <w:rsid w:val="00BA166B"/>
    <w:rsid w:val="00BA2DD0"/>
    <w:rsid w:val="00BD14FE"/>
    <w:rsid w:val="00BF5493"/>
    <w:rsid w:val="00C0055B"/>
    <w:rsid w:val="00C41948"/>
    <w:rsid w:val="00C56575"/>
    <w:rsid w:val="00C74B19"/>
    <w:rsid w:val="00C7541E"/>
    <w:rsid w:val="00C8180D"/>
    <w:rsid w:val="00C910E4"/>
    <w:rsid w:val="00CA4F7F"/>
    <w:rsid w:val="00CA729A"/>
    <w:rsid w:val="00CB5A78"/>
    <w:rsid w:val="00CC5BA9"/>
    <w:rsid w:val="00D3321F"/>
    <w:rsid w:val="00D3638F"/>
    <w:rsid w:val="00D40BBF"/>
    <w:rsid w:val="00D42704"/>
    <w:rsid w:val="00D63E7E"/>
    <w:rsid w:val="00D74560"/>
    <w:rsid w:val="00DA1476"/>
    <w:rsid w:val="00DE6684"/>
    <w:rsid w:val="00E20EE2"/>
    <w:rsid w:val="00E30112"/>
    <w:rsid w:val="00E37328"/>
    <w:rsid w:val="00E84675"/>
    <w:rsid w:val="00E855E5"/>
    <w:rsid w:val="00E87413"/>
    <w:rsid w:val="00ED0842"/>
    <w:rsid w:val="00EE7057"/>
    <w:rsid w:val="00F32166"/>
    <w:rsid w:val="00F338F7"/>
    <w:rsid w:val="00FB4A4E"/>
    <w:rsid w:val="00FB6D83"/>
    <w:rsid w:val="00FC037A"/>
    <w:rsid w:val="00FD3A01"/>
    <w:rsid w:val="00FD6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6FF"/>
  </w:style>
  <w:style w:type="paragraph" w:styleId="Heading1">
    <w:name w:val="heading 1"/>
    <w:basedOn w:val="Normal"/>
    <w:next w:val="Normal"/>
    <w:link w:val="Heading1Char"/>
    <w:qFormat/>
    <w:rsid w:val="00BF5493"/>
    <w:pPr>
      <w:keepNext/>
      <w:spacing w:after="0" w:line="240" w:lineRule="auto"/>
      <w:ind w:left="720" w:hanging="36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656A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2E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BF5493"/>
    <w:pPr>
      <w:keepNext/>
      <w:tabs>
        <w:tab w:val="left" w:pos="3440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656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6AE"/>
  </w:style>
  <w:style w:type="paragraph" w:styleId="Footer">
    <w:name w:val="footer"/>
    <w:basedOn w:val="Normal"/>
    <w:link w:val="FooterChar"/>
    <w:uiPriority w:val="99"/>
    <w:unhideWhenUsed/>
    <w:rsid w:val="001656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6AE"/>
  </w:style>
  <w:style w:type="character" w:customStyle="1" w:styleId="Heading2Char">
    <w:name w:val="Heading 2 Char"/>
    <w:basedOn w:val="DefaultParagraphFont"/>
    <w:link w:val="Heading2"/>
    <w:rsid w:val="001656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F549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F549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DE668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D2E0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Alkem Laboratories Limited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rajkumarsingh</dc:creator>
  <cp:keywords/>
  <dc:description/>
  <cp:lastModifiedBy>radhar</cp:lastModifiedBy>
  <cp:revision>33</cp:revision>
  <cp:lastPrinted>2011-10-17T03:17:00Z</cp:lastPrinted>
  <dcterms:created xsi:type="dcterms:W3CDTF">2010-07-01T10:27:00Z</dcterms:created>
  <dcterms:modified xsi:type="dcterms:W3CDTF">2012-04-26T10:55:00Z</dcterms:modified>
</cp:coreProperties>
</file>